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6F21" w14:textId="77777777" w:rsidR="00D3790E" w:rsidRPr="00F85C55" w:rsidRDefault="00D3790E" w:rsidP="00D3790E">
      <w:pPr>
        <w:keepNext/>
        <w:jc w:val="center"/>
        <w:outlineLvl w:val="0"/>
        <w:rPr>
          <w:rFonts w:ascii="Arial" w:hAnsi="Arial" w:cs="Arial"/>
          <w:b/>
          <w:bCs/>
          <w:kern w:val="32"/>
          <w:sz w:val="36"/>
          <w:szCs w:val="36"/>
          <w:lang w:val="la-Latn"/>
        </w:rPr>
      </w:pPr>
      <w:bookmarkStart w:id="0" w:name="_Toc312863754"/>
      <w:bookmarkStart w:id="1" w:name="_Toc94189807"/>
      <w:r w:rsidRPr="00F85C55">
        <w:rPr>
          <w:rFonts w:ascii="Arial" w:hAnsi="Arial" w:cs="Arial"/>
          <w:b/>
          <w:bCs/>
          <w:kern w:val="32"/>
          <w:sz w:val="36"/>
          <w:szCs w:val="36"/>
          <w:lang w:val="la-Latn"/>
        </w:rPr>
        <w:t>Virgo gloriosa et benedicta</w:t>
      </w:r>
      <w:bookmarkEnd w:id="0"/>
      <w:bookmarkEnd w:id="1"/>
    </w:p>
    <w:p w14:paraId="0098AC90" w14:textId="77777777" w:rsidR="00E4509C" w:rsidRDefault="00D3790E" w:rsidP="00E4509C">
      <w:pPr>
        <w:spacing w:after="120"/>
        <w:jc w:val="center"/>
        <w:rPr>
          <w:rFonts w:ascii="Arial" w:hAnsi="Arial" w:cs="Arial"/>
          <w:b/>
          <w:sz w:val="24"/>
          <w:szCs w:val="24"/>
        </w:rPr>
      </w:pPr>
      <w:r w:rsidRPr="00D3790E">
        <w:rPr>
          <w:rFonts w:ascii="Arial" w:hAnsi="Arial" w:cs="Arial"/>
          <w:b/>
          <w:sz w:val="24"/>
          <w:szCs w:val="24"/>
        </w:rPr>
        <w:t xml:space="preserve">O Vergine gloriosa e benedetta </w:t>
      </w:r>
    </w:p>
    <w:p w14:paraId="02A3225A" w14:textId="5D763D89" w:rsidR="00F85C55" w:rsidRDefault="00D3790E" w:rsidP="00D3790E">
      <w:pPr>
        <w:spacing w:after="120"/>
        <w:jc w:val="both"/>
        <w:rPr>
          <w:rFonts w:ascii="Arial" w:hAnsi="Arial" w:cs="Arial"/>
        </w:rPr>
      </w:pPr>
      <w:r w:rsidRPr="00E4509C">
        <w:rPr>
          <w:rFonts w:ascii="Arial" w:hAnsi="Arial" w:cs="Arial"/>
        </w:rPr>
        <w:t xml:space="preserve">La preghiera </w:t>
      </w:r>
      <w:r w:rsidRPr="00F85C55">
        <w:rPr>
          <w:rFonts w:ascii="Arial" w:hAnsi="Arial" w:cs="Arial"/>
          <w:i/>
          <w:lang w:val="la-Latn"/>
        </w:rPr>
        <w:t>“Sub tuum praesidium”</w:t>
      </w:r>
      <w:r w:rsidRPr="00E4509C">
        <w:rPr>
          <w:rFonts w:ascii="Arial" w:hAnsi="Arial" w:cs="Arial"/>
        </w:rPr>
        <w:t xml:space="preserve"> si conclude con queste parole: </w:t>
      </w:r>
      <w:r w:rsidRPr="00E4509C">
        <w:rPr>
          <w:rFonts w:ascii="Arial" w:hAnsi="Arial" w:cs="Arial"/>
          <w:i/>
        </w:rPr>
        <w:t>“O Vergine gloriosa e benedetta”</w:t>
      </w:r>
      <w:r w:rsidRPr="00E4509C">
        <w:rPr>
          <w:rFonts w:ascii="Arial" w:hAnsi="Arial" w:cs="Arial"/>
        </w:rPr>
        <w:t xml:space="preserve">. Queste parole sono una vera confessione di fede sulla Madre di Gesù e Madre nostra. Perché la nostra fede confessa che </w:t>
      </w:r>
      <w:r w:rsidR="00FA6289" w:rsidRPr="00E4509C">
        <w:rPr>
          <w:rFonts w:ascii="Arial" w:hAnsi="Arial" w:cs="Arial"/>
        </w:rPr>
        <w:t xml:space="preserve">Maria </w:t>
      </w:r>
      <w:r w:rsidRPr="00E4509C">
        <w:rPr>
          <w:rFonts w:ascii="Arial" w:hAnsi="Arial" w:cs="Arial"/>
        </w:rPr>
        <w:t xml:space="preserve">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w:t>
      </w:r>
      <w:r w:rsidR="00E4509C">
        <w:rPr>
          <w:rFonts w:ascii="Arial" w:hAnsi="Arial" w:cs="Arial"/>
        </w:rPr>
        <w:t xml:space="preserve"> </w:t>
      </w:r>
      <w:r w:rsidRPr="00E4509C">
        <w:rPr>
          <w:rFonts w:ascii="Arial" w:hAnsi="Arial" w:cs="Arial"/>
        </w:rPr>
        <w:t xml:space="preserve">Volendo fare un esempio: se ogni Angelo e ogni Santo fosse una luce </w:t>
      </w:r>
      <w:r w:rsidR="00FA6289">
        <w:rPr>
          <w:rFonts w:ascii="Arial" w:hAnsi="Arial" w:cs="Arial"/>
        </w:rPr>
        <w:t xml:space="preserve">di candela </w:t>
      </w:r>
      <w:r w:rsidRPr="00E4509C">
        <w:rPr>
          <w:rFonts w:ascii="Arial" w:hAnsi="Arial" w:cs="Arial"/>
        </w:rPr>
        <w:t xml:space="preserve">e unissimo insieme tutte le loro luci da formare una luce grandissima, da sola quella della </w:t>
      </w:r>
      <w:r w:rsidR="00F85C55" w:rsidRPr="00E4509C">
        <w:rPr>
          <w:rFonts w:ascii="Arial" w:hAnsi="Arial" w:cs="Arial"/>
        </w:rPr>
        <w:t xml:space="preserve">Vergine </w:t>
      </w:r>
      <w:r w:rsidRPr="00E4509C">
        <w:rPr>
          <w:rFonts w:ascii="Arial" w:hAnsi="Arial" w:cs="Arial"/>
        </w:rPr>
        <w:t>Maria la supere</w:t>
      </w:r>
      <w:r w:rsidR="00F85C55">
        <w:rPr>
          <w:rFonts w:ascii="Arial" w:hAnsi="Arial" w:cs="Arial"/>
        </w:rPr>
        <w:t>re</w:t>
      </w:r>
      <w:r w:rsidRPr="00E4509C">
        <w:rPr>
          <w:rFonts w:ascii="Arial" w:hAnsi="Arial" w:cs="Arial"/>
        </w:rPr>
        <w:t xml:space="preserve">bbe e quella sarebbe come ombra dinanzi alla gloria che risplende nella Vergine Maria. Il Libro dell’Apocalisse così contempla la Madre di Gesù: </w:t>
      </w:r>
      <w:r w:rsidRPr="00E4509C">
        <w:rPr>
          <w:rFonts w:ascii="Arial" w:hAnsi="Arial" w:cs="Arial"/>
          <w:i/>
        </w:rPr>
        <w:t>“Un segno grandioso apparve nel cielo: una donna vestita di sole, con la luna sotto i suoi piedi e, sul capo, una corona di dodici stelle”</w:t>
      </w:r>
      <w:r w:rsidRPr="00E4509C">
        <w:rPr>
          <w:rFonts w:ascii="Arial" w:hAnsi="Arial" w:cs="Arial"/>
        </w:rPr>
        <w:t xml:space="preserve"> (Ap 1,1). La Vergine Maria è la quarta luce del Paradiso. </w:t>
      </w:r>
      <w:r w:rsidR="00F85C55">
        <w:rPr>
          <w:rFonts w:ascii="Arial" w:hAnsi="Arial" w:cs="Arial"/>
        </w:rPr>
        <w:t>È luce creata e non increata,</w:t>
      </w:r>
      <w:r w:rsidR="00FA6289">
        <w:rPr>
          <w:rFonts w:ascii="Arial" w:hAnsi="Arial" w:cs="Arial"/>
        </w:rPr>
        <w:t xml:space="preserve"> non è</w:t>
      </w:r>
      <w:r w:rsidR="00F85C55">
        <w:rPr>
          <w:rFonts w:ascii="Arial" w:hAnsi="Arial" w:cs="Arial"/>
        </w:rPr>
        <w:t xml:space="preserve"> luce eterna. Luce increata ed eterna è la Luce del Padre, la Luce dl Figlio, la luce dello Spirito Santo. Anche la Luce che avvolge la natura umana di Cristo Gesù è Luce creata, è Luce creata avvolta dalla Luce eterna e increata della Natura e Persona divina del Verbo Eterno del Padre. Quella della Vergine Maria è luce </w:t>
      </w:r>
      <w:r w:rsidRPr="00E4509C">
        <w:rPr>
          <w:rFonts w:ascii="Arial" w:hAnsi="Arial" w:cs="Arial"/>
        </w:rPr>
        <w:t>che partecipa più di ogni altra la gloria della natura divina. Tanto eccelsa è la Madre del Signore e Madre nostra.</w:t>
      </w:r>
      <w:r w:rsidR="00E4509C">
        <w:rPr>
          <w:rFonts w:ascii="Arial" w:hAnsi="Arial" w:cs="Arial"/>
        </w:rPr>
        <w:t xml:space="preserve"> </w:t>
      </w:r>
      <w:r w:rsidR="00F85C55">
        <w:rPr>
          <w:rFonts w:ascii="Arial" w:hAnsi="Arial" w:cs="Arial"/>
        </w:rPr>
        <w:t xml:space="preserve">Il Signore veramente ha fatto cosa grandi per questa sua eccelsa Figlia. </w:t>
      </w:r>
      <w:r w:rsidR="00FA6289">
        <w:rPr>
          <w:rFonts w:ascii="Arial" w:hAnsi="Arial" w:cs="Arial"/>
        </w:rPr>
        <w:t xml:space="preserve">In nulla si è risparmiato per farla tutta bella e immacolata. </w:t>
      </w:r>
    </w:p>
    <w:p w14:paraId="33E6330D" w14:textId="52A169BB" w:rsidR="00D3790E" w:rsidRDefault="00D3790E" w:rsidP="00D3790E">
      <w:pPr>
        <w:spacing w:after="120"/>
        <w:jc w:val="both"/>
        <w:rPr>
          <w:rFonts w:ascii="Arial" w:hAnsi="Arial" w:cs="Arial"/>
        </w:rPr>
      </w:pPr>
      <w:r w:rsidRPr="00E4509C">
        <w:rPr>
          <w:rFonts w:ascii="Arial" w:hAnsi="Arial" w:cs="Arial"/>
        </w:rPr>
        <w:t xml:space="preserve">La Vergine Maria è </w:t>
      </w:r>
      <w:r w:rsidR="00FA6289" w:rsidRPr="00FA6289">
        <w:rPr>
          <w:rFonts w:ascii="Arial" w:hAnsi="Arial" w:cs="Arial"/>
          <w:i/>
          <w:iCs/>
        </w:rPr>
        <w:t>“</w:t>
      </w:r>
      <w:r w:rsidRPr="00FA6289">
        <w:rPr>
          <w:rFonts w:ascii="Arial" w:hAnsi="Arial" w:cs="Arial"/>
          <w:i/>
          <w:iCs/>
        </w:rPr>
        <w:t>benedetta</w:t>
      </w:r>
      <w:r w:rsidR="00FA6289" w:rsidRPr="00FA6289">
        <w:rPr>
          <w:rFonts w:ascii="Arial" w:hAnsi="Arial" w:cs="Arial"/>
          <w:i/>
          <w:iCs/>
        </w:rPr>
        <w:t xml:space="preserve"> fra le donne”</w:t>
      </w:r>
      <w:r w:rsidRPr="00FA6289">
        <w:rPr>
          <w:rFonts w:ascii="Arial" w:hAnsi="Arial" w:cs="Arial"/>
          <w:i/>
          <w:iCs/>
        </w:rPr>
        <w:t>.</w:t>
      </w:r>
      <w:r w:rsidRPr="00E4509C">
        <w:rPr>
          <w:rFonts w:ascii="Arial" w:hAnsi="Arial" w:cs="Arial"/>
        </w:rPr>
        <w:t xml:space="preserve"> </w:t>
      </w:r>
      <w:r w:rsidR="00F85C55">
        <w:rPr>
          <w:rFonts w:ascii="Arial" w:hAnsi="Arial" w:cs="Arial"/>
        </w:rPr>
        <w:t xml:space="preserve">Nella </w:t>
      </w:r>
      <w:r w:rsidRPr="00E4509C">
        <w:rPr>
          <w:rFonts w:ascii="Arial" w:hAnsi="Arial" w:cs="Arial"/>
        </w:rPr>
        <w:t xml:space="preserve">Scrittura </w:t>
      </w:r>
      <w:r w:rsidR="004D213D">
        <w:rPr>
          <w:rFonts w:ascii="Arial" w:hAnsi="Arial" w:cs="Arial"/>
        </w:rPr>
        <w:t xml:space="preserve">Antica </w:t>
      </w:r>
      <w:r w:rsidR="00F85C55" w:rsidRPr="004D213D">
        <w:rPr>
          <w:rFonts w:ascii="Arial" w:hAnsi="Arial" w:cs="Arial"/>
          <w:i/>
          <w:iCs/>
        </w:rPr>
        <w:t>“benedette</w:t>
      </w:r>
      <w:r w:rsidR="004D213D" w:rsidRPr="004D213D">
        <w:rPr>
          <w:rFonts w:ascii="Arial" w:hAnsi="Arial" w:cs="Arial"/>
          <w:i/>
          <w:iCs/>
        </w:rPr>
        <w:t xml:space="preserve"> fra le donne</w:t>
      </w:r>
      <w:r w:rsidR="00F85C55" w:rsidRPr="004D213D">
        <w:rPr>
          <w:rFonts w:ascii="Arial" w:hAnsi="Arial" w:cs="Arial"/>
          <w:i/>
          <w:iCs/>
        </w:rPr>
        <w:t>”</w:t>
      </w:r>
      <w:r w:rsidR="00F85C55">
        <w:rPr>
          <w:rFonts w:ascii="Arial" w:hAnsi="Arial" w:cs="Arial"/>
        </w:rPr>
        <w:t xml:space="preserve"> sono chiamate solo due donne. Esse sono dette </w:t>
      </w:r>
      <w:r w:rsidR="004D213D" w:rsidRPr="004D213D">
        <w:rPr>
          <w:rFonts w:ascii="Arial" w:hAnsi="Arial" w:cs="Arial"/>
          <w:i/>
          <w:iCs/>
        </w:rPr>
        <w:t>“</w:t>
      </w:r>
      <w:r w:rsidR="00F85C55" w:rsidRPr="004D213D">
        <w:rPr>
          <w:rFonts w:ascii="Arial" w:hAnsi="Arial" w:cs="Arial"/>
          <w:i/>
          <w:iCs/>
        </w:rPr>
        <w:t xml:space="preserve">benedette </w:t>
      </w:r>
      <w:r w:rsidR="004D213D" w:rsidRPr="004D213D">
        <w:rPr>
          <w:rFonts w:ascii="Arial" w:hAnsi="Arial" w:cs="Arial"/>
          <w:i/>
          <w:iCs/>
        </w:rPr>
        <w:t>fra le donne”</w:t>
      </w:r>
      <w:r w:rsidR="004D213D">
        <w:rPr>
          <w:rFonts w:ascii="Arial" w:hAnsi="Arial" w:cs="Arial"/>
        </w:rPr>
        <w:t xml:space="preserve"> perché hanno compiuto </w:t>
      </w:r>
      <w:r w:rsidRPr="00E4509C">
        <w:rPr>
          <w:rFonts w:ascii="Arial" w:hAnsi="Arial" w:cs="Arial"/>
        </w:rPr>
        <w:t xml:space="preserve">opere di grande salvezza per </w:t>
      </w:r>
      <w:r w:rsidR="004D213D">
        <w:rPr>
          <w:rFonts w:ascii="Arial" w:hAnsi="Arial" w:cs="Arial"/>
        </w:rPr>
        <w:t xml:space="preserve">tutto </w:t>
      </w:r>
      <w:r w:rsidRPr="00E4509C">
        <w:rPr>
          <w:rFonts w:ascii="Arial" w:hAnsi="Arial" w:cs="Arial"/>
        </w:rPr>
        <w:t>il popolo del Signore.</w:t>
      </w:r>
      <w:r w:rsidR="004D213D">
        <w:rPr>
          <w:rFonts w:ascii="Arial" w:hAnsi="Arial" w:cs="Arial"/>
        </w:rPr>
        <w:t xml:space="preserve"> </w:t>
      </w:r>
      <w:r w:rsidRPr="00E4509C">
        <w:rPr>
          <w:rFonts w:ascii="Arial" w:hAnsi="Arial" w:cs="Arial"/>
        </w:rPr>
        <w:t>Benedetta è Giaele, che uccise Sisara</w:t>
      </w:r>
      <w:r w:rsidR="004D213D">
        <w:rPr>
          <w:rFonts w:ascii="Arial" w:hAnsi="Arial" w:cs="Arial"/>
        </w:rPr>
        <w:t>,</w:t>
      </w:r>
      <w:r w:rsidRPr="00E4509C">
        <w:rPr>
          <w:rFonts w:ascii="Arial" w:hAnsi="Arial" w:cs="Arial"/>
        </w:rPr>
        <w:t xml:space="preserve"> il nemico di Israele:</w:t>
      </w:r>
      <w:r w:rsidR="00E4509C">
        <w:rPr>
          <w:rFonts w:ascii="Arial" w:hAnsi="Arial" w:cs="Arial"/>
        </w:rPr>
        <w:t xml:space="preserve"> “</w:t>
      </w:r>
      <w:r w:rsidRPr="00E4509C">
        <w:rPr>
          <w:rFonts w:ascii="Arial" w:hAnsi="Arial" w:cs="Arial"/>
          <w:i/>
          <w:color w:val="000000"/>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w:t>
      </w:r>
      <w:r w:rsidRPr="00E4509C">
        <w:rPr>
          <w:rFonts w:ascii="Arial" w:hAnsi="Arial" w:cs="Arial"/>
          <w:color w:val="000000"/>
        </w:rPr>
        <w:t xml:space="preserve"> (Gdc 5,24-27). </w:t>
      </w:r>
      <w:r w:rsidRPr="00E4509C">
        <w:rPr>
          <w:rFonts w:ascii="Arial" w:hAnsi="Arial" w:cs="Arial"/>
        </w:rPr>
        <w:t xml:space="preserve">Benedetta è Giuditta che taglia la testa ad Oloferne: </w:t>
      </w:r>
      <w:r w:rsidRPr="00E4509C">
        <w:rPr>
          <w:rFonts w:ascii="Arial" w:hAnsi="Arial" w:cs="Arial"/>
          <w:i/>
        </w:rPr>
        <w:t>“</w:t>
      </w:r>
      <w:r w:rsidRPr="00E4509C">
        <w:rPr>
          <w:rFonts w:ascii="Arial" w:hAnsi="Arial" w:cs="Arial"/>
          <w:i/>
          <w:color w:val="000000"/>
        </w:rPr>
        <w:t>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w:t>
      </w:r>
      <w:r w:rsidRPr="00E4509C">
        <w:rPr>
          <w:rFonts w:ascii="Arial" w:hAnsi="Arial" w:cs="Arial"/>
          <w:color w:val="000000"/>
        </w:rPr>
        <w:t xml:space="preserve"> (Gdt 14,6-10). </w:t>
      </w:r>
      <w:r w:rsidRPr="00E4509C">
        <w:rPr>
          <w:rFonts w:ascii="Arial" w:hAnsi="Arial" w:cs="Arial"/>
        </w:rPr>
        <w:t xml:space="preserve">Benedetta è proclamata la Vergine Maria dalla cugina Elisabetta: </w:t>
      </w:r>
      <w:r w:rsidRPr="00E4509C">
        <w:rPr>
          <w:rFonts w:ascii="Arial" w:hAnsi="Arial" w:cs="Arial"/>
          <w:i/>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E4509C">
        <w:rPr>
          <w:rFonts w:ascii="Arial" w:hAnsi="Arial" w:cs="Arial"/>
          <w:i/>
          <w:position w:val="4"/>
        </w:rPr>
        <w:t xml:space="preserve"> </w:t>
      </w:r>
      <w:r w:rsidRPr="00E4509C">
        <w:rPr>
          <w:rFonts w:ascii="Arial" w:hAnsi="Arial" w:cs="Arial"/>
          <w:i/>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E4509C">
        <w:rPr>
          <w:rFonts w:ascii="Arial" w:hAnsi="Arial" w:cs="Arial"/>
        </w:rPr>
        <w:t xml:space="preserve"> (Lc 1,39-45). </w:t>
      </w:r>
      <w:r w:rsidR="00E4509C">
        <w:rPr>
          <w:rFonts w:ascii="Arial" w:hAnsi="Arial" w:cs="Arial"/>
        </w:rPr>
        <w:t xml:space="preserve"> </w:t>
      </w:r>
      <w:r w:rsidRPr="00E4509C">
        <w:rPr>
          <w:rFonts w:ascii="Arial" w:hAnsi="Arial" w:cs="Arial"/>
        </w:rPr>
        <w:t xml:space="preserve">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r w:rsidRPr="00E4509C">
        <w:rPr>
          <w:rFonts w:ascii="Arial" w:hAnsi="Arial" w:cs="Arial"/>
          <w:i/>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r w:rsidRPr="00E4509C">
        <w:rPr>
          <w:rFonts w:ascii="Arial" w:hAnsi="Arial" w:cs="Arial"/>
        </w:rPr>
        <w:t xml:space="preserve"> (Lc 1,46-50).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w:t>
      </w:r>
      <w:r w:rsidR="004D213D">
        <w:rPr>
          <w:rFonts w:ascii="Arial" w:hAnsi="Arial" w:cs="Arial"/>
        </w:rPr>
        <w:t xml:space="preserve"> La pietà del popolo di Dio sempre ha onorato la Vergine Maria con il titolo di Mediatrice di tutte le grazia. Gesù è il Mediatore unico tra il Padre e l’umanità intera. La Vergine Maria attinge ogni grazia dal cuore di Cristo, che è la fonte, la sorgente della grazia, e le riversa su questa umanità stanca</w:t>
      </w:r>
      <w:r w:rsidR="00FA6289">
        <w:rPr>
          <w:rFonts w:ascii="Arial" w:hAnsi="Arial" w:cs="Arial"/>
        </w:rPr>
        <w:t xml:space="preserve"> ed</w:t>
      </w:r>
      <w:r w:rsidR="004D213D">
        <w:rPr>
          <w:rFonts w:ascii="Arial" w:hAnsi="Arial" w:cs="Arial"/>
        </w:rPr>
        <w:t xml:space="preserve"> esausta, a causa dei suoi peccati e delle conseguenze di morte che essi producono. È oltremodo grande il mistero che avvolge la Madre di Dio e Madre nostra.</w:t>
      </w:r>
    </w:p>
    <w:p w14:paraId="600D0995" w14:textId="32B48AF0" w:rsidR="00064AD1" w:rsidRDefault="004D213D" w:rsidP="00BD4A3E">
      <w:pPr>
        <w:spacing w:after="120"/>
        <w:jc w:val="both"/>
        <w:rPr>
          <w:rFonts w:ascii="Arial" w:hAnsi="Arial" w:cs="Arial"/>
          <w:b/>
        </w:rPr>
      </w:pPr>
      <w:r>
        <w:rPr>
          <w:rFonts w:ascii="Arial" w:hAnsi="Arial" w:cs="Arial"/>
        </w:rPr>
        <w:t xml:space="preserve">Ad una così eccelsa </w:t>
      </w:r>
      <w:r w:rsidR="00FA6289">
        <w:rPr>
          <w:rFonts w:ascii="Arial" w:hAnsi="Arial" w:cs="Arial"/>
        </w:rPr>
        <w:t xml:space="preserve">Donna è </w:t>
      </w:r>
      <w:r>
        <w:rPr>
          <w:rFonts w:ascii="Arial" w:hAnsi="Arial" w:cs="Arial"/>
        </w:rPr>
        <w:t xml:space="preserve">obbligo </w:t>
      </w:r>
      <w:r w:rsidR="00FA6289">
        <w:rPr>
          <w:rFonts w:ascii="Arial" w:hAnsi="Arial" w:cs="Arial"/>
        </w:rPr>
        <w:t xml:space="preserve">per ognuno </w:t>
      </w:r>
      <w:r>
        <w:rPr>
          <w:rFonts w:ascii="Arial" w:hAnsi="Arial" w:cs="Arial"/>
        </w:rPr>
        <w:t>dare a Lei un amore</w:t>
      </w:r>
      <w:r w:rsidR="00FA6289">
        <w:rPr>
          <w:rFonts w:ascii="Arial" w:hAnsi="Arial" w:cs="Arial"/>
        </w:rPr>
        <w:t>,</w:t>
      </w:r>
      <w:r>
        <w:rPr>
          <w:rFonts w:ascii="Arial" w:hAnsi="Arial" w:cs="Arial"/>
        </w:rPr>
        <w:t xml:space="preserve"> corrispondente alla gloria che avvolge la sua celeste Madre. </w:t>
      </w:r>
      <w:r w:rsidR="00BD4A3E">
        <w:rPr>
          <w:rFonts w:ascii="Arial" w:hAnsi="Arial" w:cs="Arial"/>
        </w:rPr>
        <w:t xml:space="preserve">Sempre l’amore deve essere corrispondente alla verità. Al Padre va dato un amore corrispondente alla sua verità di Padre, al Figlio va dato un amore corrispondente alla sua verità di Figlio, generato dal Padre nell’oggi dell’eternità. Allo Spirito Santo va dato un amore corrispondente alla sua verità divina ed eterne. Lui proceda dal Padre e dal Figlio e porta nei cuori, portando se stesso, il Padre e il Figlio. Se noi non diamo alla Madre nostra, alla Madre di Dio, un amore corrispondente alla sua eccelsa gloria, noi manchiamo verso di Lei perché non la onoriamo in modo conveniente, corrispondente. Il nostro amore non è perfettamente vero. Come si raggiungere questo amore vero, amore corrispondente, amore conveniente? Crescendo noi nella conoscenza della </w:t>
      </w:r>
      <w:r w:rsidR="00FA6289">
        <w:rPr>
          <w:rFonts w:ascii="Arial" w:hAnsi="Arial" w:cs="Arial"/>
        </w:rPr>
        <w:t xml:space="preserve">sua </w:t>
      </w:r>
      <w:r w:rsidR="00BD4A3E">
        <w:rPr>
          <w:rFonts w:ascii="Arial" w:hAnsi="Arial" w:cs="Arial"/>
        </w:rPr>
        <w:t xml:space="preserve">altissima verità. Chiedendo allo Spirito Santo che giorno dopo giorno ci aiuti a conoscenza con la sua divina scienza e sapienza ogni cosa che riguarda la nostra eccelsa Madre. </w:t>
      </w:r>
      <w:r w:rsidR="00D3790E" w:rsidRPr="00E4509C">
        <w:rPr>
          <w:rFonts w:ascii="Arial" w:hAnsi="Arial" w:cs="Arial"/>
        </w:rPr>
        <w:t xml:space="preserve">Vergine Maria, Madre della Redenzione, ottienici questa grandissima fede nella verità della Chiesa che ti proclama gloriosa e benedetta. Angeli e Santi fate che invochiamo la Madre nostra celeste in pienezza di fede e di amore. </w:t>
      </w:r>
      <w:r w:rsidR="00BD4A3E">
        <w:rPr>
          <w:rFonts w:ascii="Arial" w:hAnsi="Arial" w:cs="Arial"/>
        </w:rPr>
        <w:t xml:space="preserve">Otteneteci la grazia di onorare la Madre nostra nella purezza e pienezza della conoscenza della sua verità. Con il vostro aiuto </w:t>
      </w:r>
      <w:r w:rsidR="00FA6289">
        <w:rPr>
          <w:rFonts w:ascii="Arial" w:hAnsi="Arial" w:cs="Arial"/>
        </w:rPr>
        <w:t>il nostro</w:t>
      </w:r>
      <w:r w:rsidR="00BD4A3E">
        <w:rPr>
          <w:rFonts w:ascii="Arial" w:hAnsi="Arial" w:cs="Arial"/>
        </w:rPr>
        <w:t xml:space="preserve"> amore sarà conveniente, sarà corrispondente. </w:t>
      </w:r>
      <w:r w:rsidR="00FA6289">
        <w:rPr>
          <w:rFonts w:ascii="Arial" w:hAnsi="Arial" w:cs="Arial"/>
        </w:rPr>
        <w:t xml:space="preserve">   </w:t>
      </w:r>
      <w:r w:rsidR="00064AD1" w:rsidRPr="00E4509C">
        <w:rPr>
          <w:rFonts w:ascii="Arial" w:hAnsi="Arial" w:cs="Arial"/>
          <w:b/>
        </w:rPr>
        <w:t>02 Luglio 2023</w:t>
      </w:r>
    </w:p>
    <w:sectPr w:rsidR="00064AD1" w:rsidSect="00FA6289">
      <w:type w:val="oddPage"/>
      <w:pgSz w:w="11906" w:h="16838" w:code="9"/>
      <w:pgMar w:top="340" w:right="1077" w:bottom="454" w:left="102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2358362">
    <w:abstractNumId w:val="1"/>
  </w:num>
  <w:num w:numId="2" w16cid:durableId="139816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13D"/>
    <w:rsid w:val="004D3997"/>
    <w:rsid w:val="004D3AF4"/>
    <w:rsid w:val="004D53FE"/>
    <w:rsid w:val="004D5A6C"/>
    <w:rsid w:val="004D6F5B"/>
    <w:rsid w:val="004E09D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629"/>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4A3E"/>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4387"/>
    <w:rsid w:val="00E4509C"/>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C55"/>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289"/>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C6D8E"/>
  <w15:docId w15:val="{729B218A-771C-4965-94B7-697EB5AF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1047</Words>
  <Characters>5970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2023-01-13T15:47:00Z</dcterms:created>
  <dcterms:modified xsi:type="dcterms:W3CDTF">2023-03-16T11:00:00Z</dcterms:modified>
</cp:coreProperties>
</file>